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A6968E">
      <w:pPr>
        <w:spacing w:before="101" w:line="224" w:lineRule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ascii="黑体" w:hAnsi="黑体" w:eastAsia="黑体" w:cs="黑体"/>
          <w:b w:val="0"/>
          <w:bCs w:val="0"/>
          <w:spacing w:val="17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17"/>
          <w:sz w:val="32"/>
          <w:szCs w:val="32"/>
          <w:lang w:val="en-US" w:eastAsia="zh-CN"/>
        </w:rPr>
        <w:t>6</w:t>
      </w:r>
    </w:p>
    <w:p w14:paraId="0FC6739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广州市民办康复训练及评估类定点机构</w:t>
      </w:r>
    </w:p>
    <w:p w14:paraId="2A53B71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康复服务申报认定表</w:t>
      </w:r>
    </w:p>
    <w:p w14:paraId="690D8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（市级定点机构用表）</w:t>
      </w:r>
    </w:p>
    <w:tbl>
      <w:tblPr>
        <w:tblStyle w:val="3"/>
        <w:tblpPr w:leftFromText="180" w:rightFromText="180" w:vertAnchor="text" w:horzAnchor="page" w:tblpXSpec="center" w:tblpY="338"/>
        <w:tblOverlap w:val="never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574"/>
        <w:gridCol w:w="736"/>
        <w:gridCol w:w="343"/>
        <w:gridCol w:w="841"/>
        <w:gridCol w:w="244"/>
        <w:gridCol w:w="984"/>
        <w:gridCol w:w="1910"/>
        <w:gridCol w:w="919"/>
        <w:gridCol w:w="995"/>
      </w:tblGrid>
      <w:tr w14:paraId="58750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23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机构名称</w:t>
            </w:r>
          </w:p>
        </w:tc>
        <w:tc>
          <w:tcPr>
            <w:tcW w:w="69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0D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 w14:paraId="5285B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B5A6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机构地址</w:t>
            </w:r>
          </w:p>
        </w:tc>
        <w:tc>
          <w:tcPr>
            <w:tcW w:w="31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7A28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8399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19E5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 w14:paraId="40C8E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0574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机构代码</w:t>
            </w:r>
          </w:p>
          <w:p w14:paraId="5B51D3A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（机构登记证号码）</w:t>
            </w:r>
          </w:p>
        </w:tc>
        <w:tc>
          <w:tcPr>
            <w:tcW w:w="31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CA5E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FB97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主管部门</w:t>
            </w:r>
          </w:p>
          <w:p w14:paraId="3176637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（审批机关）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37BE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5845F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985A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机构</w:t>
            </w:r>
          </w:p>
          <w:p w14:paraId="57F4D01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性质</w:t>
            </w:r>
          </w:p>
        </w:tc>
        <w:tc>
          <w:tcPr>
            <w:tcW w:w="69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DA286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 公办（ □ 教育  □ 民政  □ 卫生  □ 残联  □ 其他       ）</w:t>
            </w:r>
          </w:p>
          <w:p w14:paraId="3E5C3FA6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□社会办（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 民办公助 □ 民办非企业　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社会组织 □商事登记）</w:t>
            </w:r>
          </w:p>
          <w:p w14:paraId="7D2F59C2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 xml:space="preserve">□ 其他      </w:t>
            </w:r>
          </w:p>
        </w:tc>
      </w:tr>
      <w:tr w14:paraId="11BAA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F701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申报项目</w:t>
            </w:r>
          </w:p>
        </w:tc>
        <w:tc>
          <w:tcPr>
            <w:tcW w:w="50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8CBD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□0-14岁听力语言残疾儿童康复训练及评估机构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□0-14岁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智力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残疾儿童康复训练及评估机构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0-14岁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孤独症谱系障碍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儿童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康复训练及评估机构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9D12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申报时年服务人数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9E4A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4A7FC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BD85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法定代表人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AE39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241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是否独立</w:t>
            </w:r>
          </w:p>
          <w:p w14:paraId="0727B25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法人</w:t>
            </w:r>
          </w:p>
        </w:tc>
        <w:tc>
          <w:tcPr>
            <w:tcW w:w="97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6A77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是 □</w:t>
            </w:r>
          </w:p>
          <w:p w14:paraId="2FC3949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否 □</w:t>
            </w:r>
          </w:p>
        </w:tc>
        <w:tc>
          <w:tcPr>
            <w:tcW w:w="191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217A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F8BB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76545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4380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机构负责人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91F9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1A6A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</w:p>
        </w:tc>
        <w:tc>
          <w:tcPr>
            <w:tcW w:w="97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DB0A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</w:p>
        </w:tc>
        <w:tc>
          <w:tcPr>
            <w:tcW w:w="191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8CDE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ECA2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204B3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505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成立时间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332B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B9179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职工人数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46A4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1F66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本项目专业</w:t>
            </w:r>
          </w:p>
          <w:p w14:paraId="5C40D12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技术人员人数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7845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05722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FD67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康复教师人数</w:t>
            </w:r>
          </w:p>
          <w:p w14:paraId="55BC7C5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（不含社工师）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3D39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3E25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接受残疾儿童服务人数上限</w:t>
            </w:r>
          </w:p>
        </w:tc>
        <w:tc>
          <w:tcPr>
            <w:tcW w:w="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B175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38BF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康复教师与服务</w:t>
            </w:r>
          </w:p>
          <w:p w14:paraId="6AACE11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对象配备比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B2CC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15E59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3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B170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场地来源</w:t>
            </w:r>
          </w:p>
        </w:tc>
        <w:tc>
          <w:tcPr>
            <w:tcW w:w="3143" w:type="dxa"/>
            <w:gridSpan w:val="5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D21DD96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 xml:space="preserve">□ 自有产权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 政府划拨</w:t>
            </w:r>
          </w:p>
          <w:p w14:paraId="2505D371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 租赁　</w:t>
            </w:r>
          </w:p>
          <w:p w14:paraId="435DB35F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租期起止：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1020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场地总面积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6A6F84F6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</w:p>
        </w:tc>
      </w:tr>
      <w:tr w14:paraId="199C5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33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A3BB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3143" w:type="dxa"/>
            <w:gridSpan w:val="5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1E2C1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0B29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申报项目场地面积</w:t>
            </w:r>
          </w:p>
        </w:tc>
        <w:tc>
          <w:tcPr>
            <w:tcW w:w="191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EC915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</w:p>
        </w:tc>
      </w:tr>
      <w:tr w14:paraId="0B3F6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3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B3EF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已开展的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同类服务</w:t>
            </w:r>
          </w:p>
          <w:p w14:paraId="59F15DF8">
            <w:pPr>
              <w:spacing w:line="240" w:lineRule="exact"/>
              <w:jc w:val="center"/>
              <w:rPr>
                <w:rFonts w:hint="eastAsia" w:ascii="楷体" w:hAnsi="楷体" w:eastAsia="楷体" w:cs="楷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业绩情况</w:t>
            </w:r>
          </w:p>
        </w:tc>
        <w:tc>
          <w:tcPr>
            <w:tcW w:w="6969" w:type="dxa"/>
            <w:gridSpan w:val="8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D7D17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</w:p>
          <w:p w14:paraId="5961A334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</w:p>
          <w:p w14:paraId="3CA00D2B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</w:p>
          <w:p w14:paraId="4D25EB05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</w:p>
        </w:tc>
      </w:tr>
      <w:tr w14:paraId="203AA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3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928E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  <w:p w14:paraId="0DBFA30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食品安全</w:t>
            </w:r>
          </w:p>
          <w:p w14:paraId="34B044B3">
            <w:pPr>
              <w:jc w:val="center"/>
              <w:rPr>
                <w:rFonts w:hint="eastAsia" w:ascii="楷体" w:hAnsi="楷体" w:eastAsia="楷体" w:cs="楷体"/>
                <w:color w:val="auto"/>
                <w:kern w:val="0"/>
                <w:szCs w:val="21"/>
              </w:rPr>
            </w:pPr>
          </w:p>
        </w:tc>
        <w:tc>
          <w:tcPr>
            <w:tcW w:w="6969" w:type="dxa"/>
            <w:gridSpan w:val="8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2B278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</w:p>
        </w:tc>
      </w:tr>
      <w:tr w14:paraId="6E9B8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3E9B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基本情况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E3B0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人员类别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203D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39FA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A802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526C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专业培训证书</w:t>
            </w:r>
          </w:p>
        </w:tc>
      </w:tr>
      <w:tr w14:paraId="01115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E211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专业</w:t>
            </w:r>
          </w:p>
          <w:p w14:paraId="6CDA6A1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技术</w:t>
            </w:r>
          </w:p>
          <w:p w14:paraId="421423F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人员</w:t>
            </w:r>
          </w:p>
          <w:p w14:paraId="1AE2589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构成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4FD32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0A71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5E96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605E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1804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5A8C6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F71E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A435A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C432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3102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F8E0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0241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64E30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AC4D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878CF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C424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8AB8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83FE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CB91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5196F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FC45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E55E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7E81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0EB0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BD61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3565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47CA0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D917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95F2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62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C23B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 w14:paraId="574A6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19C5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服务能力</w:t>
            </w:r>
          </w:p>
        </w:tc>
        <w:tc>
          <w:tcPr>
            <w:tcW w:w="75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45464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4AC994FE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50B998C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0400D445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7624BEE0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24494757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575D7450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765180EA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0B82F5A0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0F9099A7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1C23328D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28788F02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2CF92E8B">
            <w:pPr>
              <w:kinsoku w:val="0"/>
              <w:overflowPunct w:val="0"/>
              <w:autoSpaceDE w:val="0"/>
              <w:autoSpaceDN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4C260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BF9D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场地安全</w:t>
            </w:r>
          </w:p>
        </w:tc>
        <w:tc>
          <w:tcPr>
            <w:tcW w:w="75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A09F9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消防设备     　　     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安全监控设备           　　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sym w:font="Wingdings 2" w:char="00A3"/>
            </w:r>
          </w:p>
          <w:p w14:paraId="0FBB94B8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消防安全演练    　　　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　　　　突发公共事件应急预案     　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sym w:font="Wingdings 2" w:char="00A3"/>
            </w:r>
          </w:p>
          <w:p w14:paraId="077BC652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 xml:space="preserve">安全管理制度       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　　　　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 xml:space="preserve">    </w:t>
            </w:r>
          </w:p>
        </w:tc>
      </w:tr>
      <w:tr w14:paraId="149A5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7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B539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75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B966A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消防资料：整体□　　　单体□　　　　</w:t>
            </w:r>
          </w:p>
          <w:p w14:paraId="74606B77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资料性质：验收□　　　备案□　　　　　　　　</w:t>
            </w:r>
          </w:p>
          <w:p w14:paraId="780634AA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出具单位：　　　　　　　　　　　出具时间：</w:t>
            </w:r>
          </w:p>
        </w:tc>
      </w:tr>
      <w:tr w14:paraId="055C2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91C1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申请承诺</w:t>
            </w:r>
          </w:p>
        </w:tc>
        <w:tc>
          <w:tcPr>
            <w:tcW w:w="75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869E4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 xml:space="preserve">我承诺： </w:t>
            </w:r>
          </w:p>
          <w:p w14:paraId="34336281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1.提供的申报材料真实有效；</w:t>
            </w:r>
          </w:p>
          <w:p w14:paraId="3BAFDD3D">
            <w:pPr>
              <w:tabs>
                <w:tab w:val="left" w:pos="0"/>
              </w:tabs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2.此申报系自愿申请；</w:t>
            </w:r>
          </w:p>
          <w:p w14:paraId="74C9AD79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3.自愿签订服务管理协议；</w:t>
            </w:r>
          </w:p>
          <w:p w14:paraId="153F2B17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4.严格执行协议管理办法中的内容和要求；</w:t>
            </w:r>
          </w:p>
          <w:p w14:paraId="2157A840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5.愿意独立承担所有法律责任。</w:t>
            </w:r>
          </w:p>
          <w:p w14:paraId="34238EA8">
            <w:pPr>
              <w:kinsoku w:val="0"/>
              <w:overflowPunct w:val="0"/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 xml:space="preserve">承诺人（法人）签字：      </w:t>
            </w:r>
          </w:p>
          <w:p w14:paraId="56DC53AD">
            <w:pPr>
              <w:kinsoku w:val="0"/>
              <w:overflowPunct w:val="0"/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申报单位   （签章）：                   日  期：      年   月   日</w:t>
            </w:r>
          </w:p>
        </w:tc>
      </w:tr>
      <w:tr w14:paraId="1A204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EDCC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区残联初审意见</w:t>
            </w:r>
          </w:p>
        </w:tc>
        <w:tc>
          <w:tcPr>
            <w:tcW w:w="75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0BDAA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</w:p>
          <w:p w14:paraId="618CE210">
            <w:pPr>
              <w:spacing w:line="240" w:lineRule="exact"/>
              <w:ind w:firstLine="420" w:firstLineChars="200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经现场实地评估，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该机构机构资质、场地设施、场地安全（已达到□，未达到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）定点机构准入标准。</w:t>
            </w:r>
          </w:p>
          <w:p w14:paraId="457E3159">
            <w:pPr>
              <w:spacing w:line="240" w:lineRule="exact"/>
              <w:ind w:firstLine="1680" w:firstLineChars="80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5AF1B151">
            <w:pPr>
              <w:spacing w:line="240" w:lineRule="exact"/>
              <w:ind w:firstLine="1680" w:firstLineChars="80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 w14:paraId="63D80E73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 xml:space="preserve">负责人签字：         （盖章） 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 xml:space="preserve">  日  期：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 xml:space="preserve">      年   月    日</w:t>
            </w:r>
          </w:p>
        </w:tc>
      </w:tr>
      <w:tr w14:paraId="05639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0502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专家评审意见</w:t>
            </w:r>
          </w:p>
        </w:tc>
        <w:tc>
          <w:tcPr>
            <w:tcW w:w="75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74EB3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　</w:t>
            </w:r>
          </w:p>
          <w:p w14:paraId="60581EC0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　　</w:t>
            </w:r>
          </w:p>
          <w:p w14:paraId="75E7C3EA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　　经集体审议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，该机构人员配置、服务能力（已达到□，未达到□）定点机构准入标准。</w:t>
            </w:r>
          </w:p>
          <w:p w14:paraId="4B0AF81F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  <w:p w14:paraId="42408A83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 xml:space="preserve">专家组成员签字： </w:t>
            </w:r>
          </w:p>
          <w:p w14:paraId="51BA4EF2"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 xml:space="preserve">         　</w:t>
            </w:r>
          </w:p>
          <w:p w14:paraId="7DB6AAB2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 xml:space="preserve">      年   月    日</w:t>
            </w:r>
          </w:p>
        </w:tc>
      </w:tr>
      <w:tr w14:paraId="21544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D4F7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bidi="ar"/>
              </w:rPr>
              <w:t>评审委员会意见</w:t>
            </w:r>
          </w:p>
        </w:tc>
        <w:tc>
          <w:tcPr>
            <w:tcW w:w="754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C4E6EC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</w:p>
          <w:p w14:paraId="02270D18">
            <w:pPr>
              <w:spacing w:line="240" w:lineRule="exact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经综合评估，该机构（已达到  □，未达到  □）定点机构准入标准。</w:t>
            </w:r>
          </w:p>
          <w:p w14:paraId="6D5B6FAD">
            <w:pPr>
              <w:spacing w:line="240" w:lineRule="exact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</w:p>
          <w:p w14:paraId="20E514E0">
            <w:pPr>
              <w:spacing w:line="240" w:lineRule="exact"/>
              <w:ind w:firstLine="1680" w:firstLineChars="800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</w:p>
          <w:p w14:paraId="04CA662E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 xml:space="preserve">评审委员会成员签字： </w:t>
            </w:r>
          </w:p>
          <w:p w14:paraId="68CB516D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</w:pPr>
          </w:p>
          <w:p w14:paraId="71274C80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bidi="ar"/>
              </w:rPr>
              <w:t>日期：     年   月    日</w:t>
            </w:r>
          </w:p>
        </w:tc>
      </w:tr>
    </w:tbl>
    <w:p w14:paraId="71B9BA89">
      <w:pPr>
        <w:spacing w:line="360" w:lineRule="exact"/>
        <w:rPr>
          <w:rFonts w:hint="eastAsia"/>
          <w:lang w:val="en-US" w:eastAsia="zh-CN"/>
        </w:rPr>
      </w:pPr>
    </w:p>
    <w:p w14:paraId="04308FAD">
      <w:pPr>
        <w:spacing w:line="240" w:lineRule="auto"/>
        <w:rPr>
          <w:rFonts w:hint="eastAsia" w:ascii="仿宋_GB2312" w:hAnsi="仿宋_GB2312" w:eastAsia="仿宋_GB2312" w:cs="仿宋_GB2312"/>
          <w:color w:val="auto"/>
          <w:szCs w:val="21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Cs w:val="21"/>
          <w:lang w:bidi="ar"/>
        </w:rPr>
        <w:t>备注：1.此表申报机构、认定单位各一份。申报机构每个申报项目均需填写该表。　</w:t>
      </w:r>
    </w:p>
    <w:p w14:paraId="5B2031E2">
      <w:pPr>
        <w:numPr>
          <w:ilvl w:val="0"/>
          <w:numId w:val="1"/>
        </w:numPr>
        <w:tabs>
          <w:tab w:val="left" w:pos="4667"/>
        </w:tabs>
        <w:spacing w:line="240" w:lineRule="auto"/>
        <w:ind w:firstLine="0" w:firstLineChars="0"/>
        <w:jc w:val="left"/>
        <w:rPr>
          <w:rFonts w:hint="eastAsia" w:ascii="仿宋_GB2312" w:hAnsi="仿宋_GB2312" w:eastAsia="仿宋_GB2312" w:cs="仿宋_GB2312"/>
          <w:color w:val="auto"/>
          <w:szCs w:val="21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Cs w:val="21"/>
          <w:lang w:bidi="ar"/>
        </w:rPr>
        <w:t>认定单位有多个的，自行补充表格。　</w:t>
      </w:r>
      <w:bookmarkStart w:id="0" w:name="_GoBack"/>
      <w:bookmarkEnd w:id="0"/>
    </w:p>
    <w:p w14:paraId="087970E1">
      <w:pPr>
        <w:numPr>
          <w:ilvl w:val="0"/>
          <w:numId w:val="1"/>
        </w:numPr>
        <w:tabs>
          <w:tab w:val="left" w:pos="4667"/>
        </w:tabs>
        <w:spacing w:line="240" w:lineRule="auto"/>
        <w:ind w:firstLine="0" w:firstLineChars="0"/>
        <w:jc w:val="left"/>
        <w:rPr>
          <w:rFonts w:hint="default" w:ascii="仿宋_GB2312" w:hAnsi="仿宋_GB2312" w:eastAsia="仿宋_GB2312" w:cs="仿宋_GB2312"/>
          <w:color w:val="auto"/>
          <w:szCs w:val="2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 w:bidi="ar"/>
        </w:rPr>
        <w:t>食品安全一栏如申报机构不提供该服务，无需填写。</w:t>
      </w:r>
    </w:p>
    <w:p w14:paraId="0AEFA0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03484C-7842-4759-9DDE-83599FB3E5A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2D5D694-1794-431F-9C62-E147DD913726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CBEFFDD-22C6-49E2-B738-A206ECE2B51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0EB8EB6-6FCF-4AAF-B0AF-FB5D6D309508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FD52EB54-D702-4FCF-803C-747BA0E077A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4B4542D-C6B4-4536-A389-7DD3EA830AB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0D04A9"/>
    <w:multiLevelType w:val="singleLevel"/>
    <w:tmpl w:val="850D04A9"/>
    <w:lvl w:ilvl="0" w:tentative="0">
      <w:start w:val="2"/>
      <w:numFmt w:val="decimalFullWidth"/>
      <w:suff w:val="nothing"/>
      <w:lvlText w:val="%1."/>
      <w:lvlJc w:val="left"/>
      <w:pPr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2NGI0OGE1ZWU2Nzk1NzNmZDk3Y2M5NTkzZjlkMGUifQ=="/>
  </w:docVars>
  <w:rsids>
    <w:rsidRoot w:val="25334B45"/>
    <w:rsid w:val="0ED24C92"/>
    <w:rsid w:val="14F42782"/>
    <w:rsid w:val="1B4532BE"/>
    <w:rsid w:val="1FFC6958"/>
    <w:rsid w:val="25334B45"/>
    <w:rsid w:val="2B7E35E9"/>
    <w:rsid w:val="3239017C"/>
    <w:rsid w:val="38B15BAB"/>
    <w:rsid w:val="46C558D9"/>
    <w:rsid w:val="563C2865"/>
    <w:rsid w:val="6D55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794</Words>
  <Characters>810</Characters>
  <Lines>0</Lines>
  <Paragraphs>0</Paragraphs>
  <TotalTime>6</TotalTime>
  <ScaleCrop>false</ScaleCrop>
  <LinksUpToDate>false</LinksUpToDate>
  <CharactersWithSpaces>1069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2024-10-08T02:16:00Z</dcterms:created>
  <dc:creator>曹俐</dc:creator>
  <cp:lastModifiedBy>雪碧</cp:lastModifiedBy>
  <dcterms:modified xsi:type="dcterms:W3CDTF">2024-10-14T06:48:30Z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62469DBE2A334024B5C67FA435C23331_11</vt:lpwstr>
  </property>
</Properties>
</file>