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各区残联定点机构申报受理工作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联系人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8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419"/>
        <w:gridCol w:w="1703"/>
        <w:gridCol w:w="2039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区属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邮箱地址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越秀区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蔡先生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020-83310943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851665152@qq.com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许先生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34376806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15876583238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463453220@qq.com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荔湾区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刘小姐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020-81894320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2752012946@qq.com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赵先生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020-38622331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327470500@qq.com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刘先生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020-86198059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f86555107@by.gov.cn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庞小姐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钟小姐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020-82112153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82116509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clywk@hp.gov.cn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伍先生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86834983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472186863@qq.com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曾先生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020-84646310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49416118@qq.com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温小姐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020-39007807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435933912@qq.com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从化区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李小姐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020-87962572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chcl87962572@gz.gov.cn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增城区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王先生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020-82754765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020-32198162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zcclkfk@gz.gov.cn</w:t>
            </w:r>
          </w:p>
        </w:tc>
      </w:tr>
    </w:tbl>
    <w:p>
      <w:pPr>
        <w:spacing w:before="101" w:line="224" w:lineRule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2NGI0OGE1ZWU2Nzk1NzNmZDk3Y2M5NTkzZjlkMGUifQ=="/>
  </w:docVars>
  <w:rsids>
    <w:rsidRoot w:val="13A316DA"/>
    <w:rsid w:val="01931DB8"/>
    <w:rsid w:val="04277401"/>
    <w:rsid w:val="0BC57152"/>
    <w:rsid w:val="0D5E0EF7"/>
    <w:rsid w:val="13A316DA"/>
    <w:rsid w:val="3F626525"/>
    <w:rsid w:val="47862D65"/>
    <w:rsid w:val="596864AE"/>
    <w:rsid w:val="6E1F24DD"/>
    <w:rsid w:val="78010564"/>
    <w:rsid w:val="7F7EE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470</Characters>
  <Lines>0</Lines>
  <Paragraphs>0</Paragraphs>
  <TotalTime>5</TotalTime>
  <ScaleCrop>false</ScaleCrop>
  <LinksUpToDate>false</LinksUpToDate>
  <CharactersWithSpaces>470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2024-10-08T10:15:00Z</dcterms:created>
  <dc:creator>曹俐</dc:creator>
  <cp:lastModifiedBy>kangfuchu</cp:lastModifiedBy>
  <dcterms:modified xsi:type="dcterms:W3CDTF">2024-10-14T11:43:20Z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34E22D94BCB54DE8B8EEE2984FEB9303_11</vt:lpwstr>
  </property>
</Properties>
</file>